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AD" w:rsidRPr="00CD2323" w:rsidRDefault="003F41AD" w:rsidP="003F41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D23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 О БЕЗОПАСНОМ ПРИМЕНЕНИИ СИГВЕЕВ, ГИРОСКУТЕРОВ, МОНОКОЛЕС  И ИНЫХ СОВРЕМЕННЫХ СРЕДСТВ ПЕРЕДВИЖЕНИЯ.</w:t>
      </w:r>
    </w:p>
    <w:p w:rsidR="003F41AD" w:rsidRPr="00CD2323" w:rsidRDefault="003F41AD" w:rsidP="003F4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            Сейчас все большую популярность среди молодежи приобретают такие современные средства передвижения, как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сигвеи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гироскутеры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моноколеса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. То, что дети без ума от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гироскутеров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 - неудивительно! Движение на двухколесном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самобалансирующем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3F41AD" w:rsidRPr="00CD2323" w:rsidRDefault="003F41AD" w:rsidP="003F4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>            Данные средства передвижения имеют электрический двигатель, различную мощность и позволяют быстро передвигаться.</w:t>
      </w:r>
    </w:p>
    <w:p w:rsidR="003F41AD" w:rsidRPr="00CD2323" w:rsidRDefault="003F41AD" w:rsidP="003F4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>            С точки зрения правил дорожного движения</w:t>
      </w:r>
      <w:r w:rsidRPr="00CD2323">
        <w:rPr>
          <w:rFonts w:ascii="Times New Roman" w:eastAsia="Times New Roman" w:hAnsi="Times New Roman" w:cs="Times New Roman"/>
          <w:b/>
          <w:sz w:val="28"/>
          <w:szCs w:val="28"/>
        </w:rPr>
        <w:t xml:space="preserve">, лица, использующие роликовые коньки, самокаты, </w:t>
      </w:r>
      <w:proofErr w:type="spellStart"/>
      <w:r w:rsidRPr="00CD2323">
        <w:rPr>
          <w:rFonts w:ascii="Times New Roman" w:eastAsia="Times New Roman" w:hAnsi="Times New Roman" w:cs="Times New Roman"/>
          <w:b/>
          <w:sz w:val="28"/>
          <w:szCs w:val="28"/>
        </w:rPr>
        <w:t>сигвеи</w:t>
      </w:r>
      <w:proofErr w:type="spellEnd"/>
      <w:r w:rsidRPr="00CD232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b/>
          <w:sz w:val="28"/>
          <w:szCs w:val="28"/>
        </w:rPr>
        <w:t>гироскутеры</w:t>
      </w:r>
      <w:proofErr w:type="spellEnd"/>
      <w:r w:rsidRPr="00CD232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b/>
          <w:sz w:val="28"/>
          <w:szCs w:val="28"/>
        </w:rPr>
        <w:t>моноколеса</w:t>
      </w:r>
      <w:proofErr w:type="spellEnd"/>
      <w:r w:rsidRPr="00CD2323">
        <w:rPr>
          <w:rFonts w:ascii="Times New Roman" w:eastAsia="Times New Roman" w:hAnsi="Times New Roman" w:cs="Times New Roman"/>
          <w:b/>
          <w:sz w:val="28"/>
          <w:szCs w:val="28"/>
        </w:rPr>
        <w:t xml:space="preserve">, являются </w:t>
      </w:r>
      <w:r w:rsidRPr="00CD232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пешеходами</w:t>
      </w:r>
      <w:r w:rsidRPr="00CD23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CD232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чем, они </w:t>
      </w:r>
      <w:r w:rsidRPr="00CD232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обязаны знать и соблюдать относящиеся к ним соответствующие требования дорожных правил.</w:t>
      </w:r>
    </w:p>
    <w:p w:rsidR="003F41AD" w:rsidRPr="00CD2323" w:rsidRDefault="003F41AD" w:rsidP="003F4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>            В связи с чем, Государственная инспекция безопасности дорожного движения рекомендует:</w:t>
      </w:r>
    </w:p>
    <w:p w:rsidR="003F41AD" w:rsidRPr="00CD2323" w:rsidRDefault="003F41AD" w:rsidP="003F41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сигвеев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гироскутеров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моноколес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теми же правилами и правовыми нормами, что и для пешеходов.</w:t>
      </w:r>
    </w:p>
    <w:p w:rsidR="003F41AD" w:rsidRPr="00CD2323" w:rsidRDefault="003F41AD" w:rsidP="003F41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3F41AD" w:rsidRPr="00CD2323" w:rsidRDefault="003F41AD" w:rsidP="003F41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скорость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гироскутера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3F41AD" w:rsidRPr="00CD2323" w:rsidRDefault="003F41AD" w:rsidP="003F41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3F41AD" w:rsidRPr="00CD2323" w:rsidRDefault="003F41AD" w:rsidP="003F41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>Сохранять безопасную скорость, останавливать средства плавно и аккуратно.</w:t>
      </w:r>
    </w:p>
    <w:p w:rsidR="003F41AD" w:rsidRPr="00CD2323" w:rsidRDefault="003F41AD" w:rsidP="003F41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3F41AD" w:rsidRPr="00CD2323" w:rsidRDefault="003F41AD" w:rsidP="003F41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</w:t>
      </w:r>
      <w:r w:rsidRPr="00CD23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1AD" w:rsidRPr="00CD2323" w:rsidRDefault="003F41AD" w:rsidP="003F41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сигвеи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гироскутеры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моноколеса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3F41AD" w:rsidRPr="00CD2323" w:rsidRDefault="003F41AD" w:rsidP="003F41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сигвеи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гироскутеры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моноколеса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и под действием любых препаратов, способных замедлить вашу реакцию;</w:t>
      </w:r>
    </w:p>
    <w:p w:rsidR="003F41AD" w:rsidRDefault="003F41AD" w:rsidP="003F41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3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движении на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сигвеях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гироскутерах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моноколесах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мобильным телефоном или другими </w:t>
      </w:r>
      <w:proofErr w:type="spellStart"/>
      <w:r w:rsidRPr="00CD2323"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 w:rsidRPr="00CD2323">
        <w:rPr>
          <w:rFonts w:ascii="Times New Roman" w:eastAsia="Times New Roman" w:hAnsi="Times New Roman" w:cs="Times New Roman"/>
          <w:sz w:val="28"/>
          <w:szCs w:val="28"/>
        </w:rPr>
        <w:t>, слушать музыку в наушниках. </w:t>
      </w:r>
    </w:p>
    <w:p w:rsidR="003F41AD" w:rsidRPr="00CD2323" w:rsidRDefault="003F41AD" w:rsidP="003F41AD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2323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3F41AD" w:rsidRPr="00CD2323" w:rsidRDefault="003F41AD" w:rsidP="003F41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D2323">
        <w:rPr>
          <w:rFonts w:ascii="Times New Roman" w:eastAsia="Times New Roman" w:hAnsi="Times New Roman" w:cs="Times New Roman"/>
          <w:sz w:val="32"/>
          <w:szCs w:val="32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CD2323">
        <w:rPr>
          <w:rFonts w:ascii="Times New Roman" w:eastAsia="Times New Roman" w:hAnsi="Times New Roman" w:cs="Times New Roman"/>
          <w:sz w:val="32"/>
          <w:szCs w:val="32"/>
        </w:rPr>
        <w:t>сигвеев</w:t>
      </w:r>
      <w:proofErr w:type="spellEnd"/>
      <w:r w:rsidRPr="00CD232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32"/>
          <w:szCs w:val="32"/>
        </w:rPr>
        <w:t>гироскутеров</w:t>
      </w:r>
      <w:proofErr w:type="spellEnd"/>
      <w:r w:rsidRPr="00CD232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CD2323">
        <w:rPr>
          <w:rFonts w:ascii="Times New Roman" w:eastAsia="Times New Roman" w:hAnsi="Times New Roman" w:cs="Times New Roman"/>
          <w:sz w:val="32"/>
          <w:szCs w:val="32"/>
        </w:rPr>
        <w:t>моноколес</w:t>
      </w:r>
      <w:proofErr w:type="spellEnd"/>
      <w:r w:rsidRPr="00CD2323">
        <w:rPr>
          <w:rFonts w:ascii="Times New Roman" w:eastAsia="Times New Roman" w:hAnsi="Times New Roman" w:cs="Times New Roman"/>
          <w:sz w:val="32"/>
          <w:szCs w:val="32"/>
        </w:rPr>
        <w:t xml:space="preserve"> могут привести к тяжёлым травмам, в том числе к переломам. </w:t>
      </w:r>
    </w:p>
    <w:p w:rsidR="003F41AD" w:rsidRPr="00CD2323" w:rsidRDefault="003F41AD" w:rsidP="003F41A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D2323">
        <w:rPr>
          <w:rFonts w:ascii="Times New Roman" w:eastAsia="Times New Roman" w:hAnsi="Times New Roman" w:cs="Times New Roman"/>
          <w:sz w:val="32"/>
          <w:szCs w:val="32"/>
        </w:rPr>
        <w:t>Берегите своих детей!</w:t>
      </w:r>
    </w:p>
    <w:p w:rsidR="003F41AD" w:rsidRPr="00CD2323" w:rsidRDefault="003F41AD" w:rsidP="003F41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9205F" w:rsidRDefault="003F41AD">
      <w:r w:rsidRPr="003F41AD">
        <w:drawing>
          <wp:inline distT="0" distB="0" distL="0" distR="0">
            <wp:extent cx="5940425" cy="4015355"/>
            <wp:effectExtent l="19050" t="0" r="3175" b="0"/>
            <wp:docPr id="1" name="Рисунок 1" descr="Pamyatka_giroskutery_i_d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yatka_giroskutery_i_dr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932"/>
    <w:multiLevelType w:val="multilevel"/>
    <w:tmpl w:val="830A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70BF6"/>
    <w:multiLevelType w:val="multilevel"/>
    <w:tmpl w:val="008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41AD"/>
    <w:rsid w:val="003F41AD"/>
    <w:rsid w:val="00B9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2019-09-13T02:22:00Z</dcterms:created>
  <dcterms:modified xsi:type="dcterms:W3CDTF">2019-09-13T02:23:00Z</dcterms:modified>
</cp:coreProperties>
</file>